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295F24CC" w:rsidR="006E144E" w:rsidRPr="0036085F" w:rsidRDefault="007E0C32" w:rsidP="006E144E">
      <w:pPr>
        <w:jc w:val="right"/>
        <w:rPr>
          <w:lang w:val="fr-FR"/>
        </w:rPr>
      </w:pPr>
      <w:r w:rsidRPr="0036085F">
        <w:rPr>
          <w:lang w:val="fr-FR"/>
        </w:rPr>
        <w:t>Zurich, le 14 mars 2023</w:t>
      </w:r>
    </w:p>
    <w:p w14:paraId="531A22E0" w14:textId="77777777" w:rsidR="00CC1CB4" w:rsidRPr="0036085F" w:rsidRDefault="00CC1CB4" w:rsidP="00A532A5">
      <w:pPr>
        <w:rPr>
          <w:lang w:val="fr-FR"/>
        </w:rPr>
      </w:pPr>
    </w:p>
    <w:p w14:paraId="2CB8C584" w14:textId="77777777" w:rsidR="00A532A5" w:rsidRPr="0036085F" w:rsidRDefault="00A532A5" w:rsidP="00A532A5">
      <w:pPr>
        <w:rPr>
          <w:lang w:val="fr-FR"/>
        </w:rPr>
      </w:pPr>
    </w:p>
    <w:p w14:paraId="4A5B3173" w14:textId="3C6F29F9" w:rsidR="007E0C32" w:rsidRPr="0036085F" w:rsidRDefault="007E0C32" w:rsidP="007E0C32">
      <w:pPr>
        <w:outlineLvl w:val="0"/>
        <w:rPr>
          <w:b/>
          <w:bCs/>
          <w:lang w:val="fr-FR"/>
        </w:rPr>
      </w:pPr>
      <w:r w:rsidRPr="0036085F">
        <w:rPr>
          <w:b/>
          <w:bCs/>
          <w:lang w:val="fr-FR"/>
        </w:rPr>
        <w:t>Livio Götz</w:t>
      </w:r>
      <w:r w:rsidR="0093693A" w:rsidRPr="0036085F">
        <w:rPr>
          <w:b/>
          <w:bCs/>
          <w:lang w:val="fr-FR"/>
        </w:rPr>
        <w:t>,</w:t>
      </w:r>
      <w:r w:rsidRPr="0036085F">
        <w:rPr>
          <w:b/>
          <w:bCs/>
          <w:lang w:val="fr-FR"/>
        </w:rPr>
        <w:t xml:space="preserve"> </w:t>
      </w:r>
      <w:r w:rsidR="0093693A" w:rsidRPr="0036085F">
        <w:rPr>
          <w:b/>
          <w:bCs/>
          <w:lang w:val="fr-FR"/>
        </w:rPr>
        <w:t>nouveau responsable</w:t>
      </w:r>
      <w:r w:rsidRPr="0036085F">
        <w:rPr>
          <w:b/>
          <w:bCs/>
          <w:lang w:val="fr-FR"/>
        </w:rPr>
        <w:t xml:space="preserve"> </w:t>
      </w:r>
      <w:r w:rsidR="00512C9F" w:rsidRPr="0036085F">
        <w:rPr>
          <w:b/>
          <w:bCs/>
          <w:lang w:val="fr-FR"/>
        </w:rPr>
        <w:t>pour</w:t>
      </w:r>
      <w:r w:rsidR="0093693A" w:rsidRPr="0036085F">
        <w:rPr>
          <w:b/>
          <w:bCs/>
          <w:lang w:val="fr-FR"/>
        </w:rPr>
        <w:t xml:space="preserve"> la </w:t>
      </w:r>
      <w:r w:rsidRPr="0036085F">
        <w:rPr>
          <w:b/>
          <w:bCs/>
          <w:lang w:val="fr-FR"/>
        </w:rPr>
        <w:t>promotion de la Suisse dans les pays du Golfe.</w:t>
      </w:r>
    </w:p>
    <w:p w14:paraId="2784E278" w14:textId="77777777" w:rsidR="007E0C32" w:rsidRPr="0036085F" w:rsidRDefault="007E0C32" w:rsidP="007E0C32">
      <w:pPr>
        <w:rPr>
          <w:lang w:val="fr-FR"/>
        </w:rPr>
      </w:pPr>
    </w:p>
    <w:p w14:paraId="2FF0D955" w14:textId="5167CE77" w:rsidR="007E0C32" w:rsidRPr="0036085F" w:rsidRDefault="007E0C32" w:rsidP="007E0C32">
      <w:pPr>
        <w:rPr>
          <w:b/>
          <w:bCs/>
          <w:lang w:val="fr-FR"/>
        </w:rPr>
      </w:pPr>
      <w:r w:rsidRPr="0036085F">
        <w:rPr>
          <w:b/>
          <w:bCs/>
          <w:lang w:val="fr-FR"/>
        </w:rPr>
        <w:t xml:space="preserve">Suisse Tourisme (ST) </w:t>
      </w:r>
      <w:r w:rsidR="0093693A" w:rsidRPr="0036085F">
        <w:rPr>
          <w:b/>
          <w:bCs/>
          <w:lang w:val="fr-FR"/>
        </w:rPr>
        <w:t>a confié</w:t>
      </w:r>
      <w:r w:rsidRPr="0036085F">
        <w:rPr>
          <w:b/>
          <w:bCs/>
          <w:lang w:val="fr-FR"/>
        </w:rPr>
        <w:t xml:space="preserve"> à Livio Götz, jusqu’alors </w:t>
      </w:r>
      <w:r w:rsidR="0093693A" w:rsidRPr="0036085F">
        <w:rPr>
          <w:b/>
          <w:bCs/>
          <w:lang w:val="fr-FR"/>
        </w:rPr>
        <w:t>en charg</w:t>
      </w:r>
      <w:r w:rsidRPr="0036085F">
        <w:rPr>
          <w:b/>
          <w:bCs/>
          <w:lang w:val="fr-FR"/>
        </w:rPr>
        <w:t>e du marché australien et néo-zélandais, l</w:t>
      </w:r>
      <w:r w:rsidR="00086D33" w:rsidRPr="0036085F">
        <w:rPr>
          <w:b/>
          <w:bCs/>
          <w:lang w:val="fr-FR"/>
        </w:rPr>
        <w:t>a gestion du</w:t>
      </w:r>
      <w:r w:rsidRPr="0036085F">
        <w:rPr>
          <w:b/>
          <w:bCs/>
          <w:lang w:val="fr-FR"/>
        </w:rPr>
        <w:t xml:space="preserve"> marché des pays du Golfe. ST </w:t>
      </w:r>
      <w:r w:rsidR="0093693A" w:rsidRPr="0036085F">
        <w:rPr>
          <w:b/>
          <w:bCs/>
          <w:lang w:val="fr-FR"/>
        </w:rPr>
        <w:t>déploie ses activités</w:t>
      </w:r>
      <w:r w:rsidRPr="0036085F">
        <w:rPr>
          <w:b/>
          <w:bCs/>
          <w:lang w:val="fr-FR"/>
        </w:rPr>
        <w:t xml:space="preserve"> </w:t>
      </w:r>
      <w:r w:rsidR="00086D33" w:rsidRPr="0036085F">
        <w:rPr>
          <w:b/>
          <w:bCs/>
          <w:lang w:val="fr-FR"/>
        </w:rPr>
        <w:t>à</w:t>
      </w:r>
      <w:r w:rsidR="0093693A" w:rsidRPr="0036085F">
        <w:rPr>
          <w:b/>
          <w:bCs/>
          <w:lang w:val="fr-FR"/>
        </w:rPr>
        <w:t xml:space="preserve"> </w:t>
      </w:r>
      <w:r w:rsidRPr="0036085F">
        <w:rPr>
          <w:b/>
          <w:bCs/>
          <w:lang w:val="fr-FR"/>
        </w:rPr>
        <w:t xml:space="preserve">Bahreïn, </w:t>
      </w:r>
      <w:r w:rsidR="00086D33" w:rsidRPr="0036085F">
        <w:rPr>
          <w:b/>
          <w:bCs/>
          <w:lang w:val="fr-FR"/>
        </w:rPr>
        <w:t>au</w:t>
      </w:r>
      <w:r w:rsidRPr="0036085F">
        <w:rPr>
          <w:b/>
          <w:bCs/>
          <w:lang w:val="fr-FR"/>
        </w:rPr>
        <w:t xml:space="preserve"> Qatar, </w:t>
      </w:r>
      <w:r w:rsidR="00086D33" w:rsidRPr="0036085F">
        <w:rPr>
          <w:b/>
          <w:bCs/>
          <w:lang w:val="fr-FR"/>
        </w:rPr>
        <w:t>au</w:t>
      </w:r>
      <w:r w:rsidRPr="0036085F">
        <w:rPr>
          <w:b/>
          <w:bCs/>
          <w:lang w:val="fr-FR"/>
        </w:rPr>
        <w:t xml:space="preserve"> Koweït, </w:t>
      </w:r>
      <w:r w:rsidR="00086D33" w:rsidRPr="0036085F">
        <w:rPr>
          <w:b/>
          <w:bCs/>
          <w:lang w:val="fr-FR"/>
        </w:rPr>
        <w:t xml:space="preserve">à </w:t>
      </w:r>
      <w:r w:rsidRPr="0036085F">
        <w:rPr>
          <w:b/>
          <w:bCs/>
          <w:lang w:val="fr-FR"/>
        </w:rPr>
        <w:t xml:space="preserve">Oman, </w:t>
      </w:r>
      <w:r w:rsidR="00086D33" w:rsidRPr="0036085F">
        <w:rPr>
          <w:b/>
          <w:bCs/>
          <w:lang w:val="fr-FR"/>
        </w:rPr>
        <w:t xml:space="preserve">en </w:t>
      </w:r>
      <w:r w:rsidRPr="0036085F">
        <w:rPr>
          <w:b/>
          <w:bCs/>
          <w:lang w:val="fr-FR"/>
        </w:rPr>
        <w:t xml:space="preserve">Arabie Saoudite </w:t>
      </w:r>
      <w:r w:rsidR="0093693A" w:rsidRPr="0036085F">
        <w:rPr>
          <w:b/>
          <w:bCs/>
          <w:lang w:val="fr-FR"/>
        </w:rPr>
        <w:t xml:space="preserve">et </w:t>
      </w:r>
      <w:r w:rsidR="00086D33" w:rsidRPr="0036085F">
        <w:rPr>
          <w:b/>
          <w:bCs/>
          <w:lang w:val="fr-FR"/>
        </w:rPr>
        <w:t>aux</w:t>
      </w:r>
      <w:r w:rsidRPr="0036085F">
        <w:rPr>
          <w:b/>
          <w:bCs/>
          <w:lang w:val="fr-FR"/>
        </w:rPr>
        <w:t xml:space="preserve"> Émirats arabes unis depuis Duba</w:t>
      </w:r>
      <w:r w:rsidR="00260067" w:rsidRPr="0036085F">
        <w:rPr>
          <w:b/>
          <w:bCs/>
          <w:lang w:val="fr-FR"/>
        </w:rPr>
        <w:t>ï</w:t>
      </w:r>
      <w:r w:rsidRPr="0036085F">
        <w:rPr>
          <w:b/>
          <w:bCs/>
          <w:lang w:val="fr-FR"/>
        </w:rPr>
        <w:t>. En 2022, ces pays ont généré 821</w:t>
      </w:r>
      <w:r w:rsidR="00FA5602" w:rsidRPr="0036085F">
        <w:rPr>
          <w:b/>
          <w:bCs/>
          <w:lang w:val="fr-FR"/>
        </w:rPr>
        <w:t>’</w:t>
      </w:r>
      <w:r w:rsidRPr="0036085F">
        <w:rPr>
          <w:b/>
          <w:bCs/>
          <w:lang w:val="fr-FR"/>
        </w:rPr>
        <w:t>000 nuitées hôtelières pour le tourisme suisse.</w:t>
      </w:r>
    </w:p>
    <w:p w14:paraId="45CE4D26" w14:textId="77777777" w:rsidR="007E0C32" w:rsidRPr="0036085F" w:rsidRDefault="007E0C32" w:rsidP="007E0C32">
      <w:pPr>
        <w:rPr>
          <w:b/>
          <w:bCs/>
          <w:lang w:val="fr-FR"/>
        </w:rPr>
      </w:pPr>
    </w:p>
    <w:p w14:paraId="16727849" w14:textId="21A2556D" w:rsidR="007E0C32" w:rsidRPr="0036085F" w:rsidRDefault="007E0C32" w:rsidP="007E0C32">
      <w:pPr>
        <w:rPr>
          <w:lang w:val="fr-FR"/>
        </w:rPr>
      </w:pPr>
      <w:r w:rsidRPr="0036085F">
        <w:rPr>
          <w:lang w:val="fr-FR"/>
        </w:rPr>
        <w:t>Après quatre ans passés à Sydney</w:t>
      </w:r>
      <w:r w:rsidR="00086D33" w:rsidRPr="0036085F">
        <w:rPr>
          <w:lang w:val="fr-FR"/>
        </w:rPr>
        <w:t xml:space="preserve"> pour Suisse T</w:t>
      </w:r>
      <w:r w:rsidR="00AB414F" w:rsidRPr="0036085F">
        <w:rPr>
          <w:lang w:val="fr-FR"/>
        </w:rPr>
        <w:t>ourisme (ST)</w:t>
      </w:r>
      <w:r w:rsidRPr="0036085F">
        <w:rPr>
          <w:lang w:val="fr-FR"/>
        </w:rPr>
        <w:t>,</w:t>
      </w:r>
      <w:r w:rsidR="00086D33" w:rsidRPr="0036085F">
        <w:rPr>
          <w:lang w:val="fr-FR"/>
        </w:rPr>
        <w:t xml:space="preserve"> Livio Götz</w:t>
      </w:r>
      <w:r w:rsidR="00AB414F" w:rsidRPr="0036085F">
        <w:rPr>
          <w:lang w:val="fr-FR"/>
        </w:rPr>
        <w:t xml:space="preserve">, </w:t>
      </w:r>
      <w:r w:rsidRPr="0036085F">
        <w:rPr>
          <w:lang w:val="fr-FR"/>
        </w:rPr>
        <w:t xml:space="preserve">spécialiste du tourisme originaire des Grisons, s’apprête à prendre la direction du marché des pays du Golfe. Titulaire d’un </w:t>
      </w:r>
      <w:proofErr w:type="spellStart"/>
      <w:r w:rsidRPr="0036085F">
        <w:rPr>
          <w:lang w:val="fr-FR"/>
        </w:rPr>
        <w:t>bachelor</w:t>
      </w:r>
      <w:proofErr w:type="spellEnd"/>
      <w:r w:rsidRPr="0036085F">
        <w:rPr>
          <w:lang w:val="fr-FR"/>
        </w:rPr>
        <w:t xml:space="preserve"> en tourisme de la HES des Grisons, il travaille chez ST depuis 2015 où il a débuté comme responsable du </w:t>
      </w:r>
      <w:proofErr w:type="spellStart"/>
      <w:r w:rsidRPr="0036085F">
        <w:rPr>
          <w:lang w:val="fr-FR"/>
        </w:rPr>
        <w:t>Switzerland</w:t>
      </w:r>
      <w:proofErr w:type="spellEnd"/>
      <w:r w:rsidRPr="0036085F">
        <w:rPr>
          <w:lang w:val="fr-FR"/>
        </w:rPr>
        <w:t xml:space="preserve"> Convention &amp; </w:t>
      </w:r>
      <w:proofErr w:type="spellStart"/>
      <w:r w:rsidRPr="0036085F">
        <w:rPr>
          <w:lang w:val="fr-FR"/>
        </w:rPr>
        <w:t>Incentive</w:t>
      </w:r>
      <w:proofErr w:type="spellEnd"/>
      <w:r w:rsidRPr="0036085F">
        <w:rPr>
          <w:lang w:val="fr-FR"/>
        </w:rPr>
        <w:t xml:space="preserve"> Bureau (SCIB) pour ST à Londres. Auparavant, Livio Götz travaillait déjà dans le secteur MICE en tant que Manager Sales &amp; Marketing chez </w:t>
      </w:r>
      <w:r w:rsidR="00AB414F" w:rsidRPr="0036085F">
        <w:rPr>
          <w:lang w:val="fr-FR"/>
        </w:rPr>
        <w:t>Lucerne Tourisme</w:t>
      </w:r>
      <w:r w:rsidRPr="0036085F">
        <w:rPr>
          <w:lang w:val="fr-FR"/>
        </w:rPr>
        <w:t>. Il prendra ses nouvelles fonctions</w:t>
      </w:r>
      <w:r w:rsidR="00AB414F" w:rsidRPr="0036085F">
        <w:rPr>
          <w:lang w:val="fr-FR"/>
        </w:rPr>
        <w:t xml:space="preserve"> à Dubaï</w:t>
      </w:r>
      <w:r w:rsidRPr="0036085F">
        <w:rPr>
          <w:lang w:val="fr-FR"/>
        </w:rPr>
        <w:t xml:space="preserve"> le 1</w:t>
      </w:r>
      <w:r w:rsidRPr="0036085F">
        <w:rPr>
          <w:vertAlign w:val="superscript"/>
          <w:lang w:val="fr-FR"/>
        </w:rPr>
        <w:t>er</w:t>
      </w:r>
      <w:r w:rsidR="00AB414F" w:rsidRPr="0036085F">
        <w:rPr>
          <w:lang w:val="fr-FR"/>
        </w:rPr>
        <w:t xml:space="preserve"> </w:t>
      </w:r>
      <w:r w:rsidRPr="0036085F">
        <w:rPr>
          <w:lang w:val="fr-FR"/>
        </w:rPr>
        <w:t xml:space="preserve">juillet 2023, où il aura </w:t>
      </w:r>
      <w:r w:rsidR="00AB414F" w:rsidRPr="0036085F">
        <w:rPr>
          <w:lang w:val="fr-FR"/>
        </w:rPr>
        <w:t xml:space="preserve">une équipe de </w:t>
      </w:r>
      <w:r w:rsidRPr="0036085F">
        <w:rPr>
          <w:lang w:val="fr-FR"/>
        </w:rPr>
        <w:t>cinq personnes sous sa responsabilité. Il succédera à</w:t>
      </w:r>
      <w:r w:rsidR="00AB414F" w:rsidRPr="0036085F">
        <w:rPr>
          <w:lang w:val="fr-FR"/>
        </w:rPr>
        <w:t xml:space="preserve"> ce poste à</w:t>
      </w:r>
      <w:r w:rsidRPr="0036085F">
        <w:rPr>
          <w:lang w:val="fr-FR"/>
        </w:rPr>
        <w:t xml:space="preserve"> Matthias Albrecht</w:t>
      </w:r>
      <w:r w:rsidR="00AB414F" w:rsidRPr="0036085F">
        <w:rPr>
          <w:lang w:val="fr-FR"/>
        </w:rPr>
        <w:t>,</w:t>
      </w:r>
      <w:r w:rsidRPr="0036085F">
        <w:rPr>
          <w:lang w:val="fr-FR"/>
        </w:rPr>
        <w:t xml:space="preserve"> </w:t>
      </w:r>
      <w:r w:rsidR="00AB414F" w:rsidRPr="0036085F">
        <w:rPr>
          <w:lang w:val="fr-FR"/>
        </w:rPr>
        <w:t>nommé nouveau</w:t>
      </w:r>
      <w:r w:rsidRPr="0036085F">
        <w:rPr>
          <w:lang w:val="fr-FR"/>
        </w:rPr>
        <w:t xml:space="preserve"> </w:t>
      </w:r>
      <w:r w:rsidR="00AB414F" w:rsidRPr="0036085F">
        <w:rPr>
          <w:lang w:val="fr-FR"/>
        </w:rPr>
        <w:t xml:space="preserve">responsable du marché des pays nordiques pour </w:t>
      </w:r>
      <w:r w:rsidRPr="0036085F">
        <w:rPr>
          <w:lang w:val="fr-FR"/>
        </w:rPr>
        <w:t>ST. À S</w:t>
      </w:r>
      <w:r w:rsidR="00FA5602" w:rsidRPr="0036085F">
        <w:rPr>
          <w:lang w:val="fr-FR"/>
        </w:rPr>
        <w:t>y</w:t>
      </w:r>
      <w:r w:rsidRPr="0036085F">
        <w:rPr>
          <w:lang w:val="fr-FR"/>
        </w:rPr>
        <w:t xml:space="preserve">dney, </w:t>
      </w:r>
      <w:r w:rsidR="00542382" w:rsidRPr="0036085F">
        <w:rPr>
          <w:lang w:val="fr-FR"/>
        </w:rPr>
        <w:t xml:space="preserve">les tâches de </w:t>
      </w:r>
      <w:r w:rsidRPr="0036085F">
        <w:rPr>
          <w:lang w:val="fr-FR"/>
        </w:rPr>
        <w:t xml:space="preserve">Livio Götz </w:t>
      </w:r>
      <w:r w:rsidR="00542382" w:rsidRPr="0036085F">
        <w:rPr>
          <w:lang w:val="fr-FR"/>
        </w:rPr>
        <w:t xml:space="preserve">ont été principalement focalisées </w:t>
      </w:r>
      <w:r w:rsidR="002B6A84" w:rsidRPr="0036085F">
        <w:rPr>
          <w:lang w:val="fr-FR"/>
        </w:rPr>
        <w:t>sur des initiatives destinées</w:t>
      </w:r>
      <w:r w:rsidR="00542382" w:rsidRPr="0036085F">
        <w:rPr>
          <w:lang w:val="fr-FR"/>
        </w:rPr>
        <w:t xml:space="preserve"> </w:t>
      </w:r>
      <w:r w:rsidR="002B6A84" w:rsidRPr="0036085F">
        <w:rPr>
          <w:lang w:val="fr-FR"/>
        </w:rPr>
        <w:t>à surmonter les</w:t>
      </w:r>
      <w:r w:rsidR="00542382" w:rsidRPr="0036085F">
        <w:rPr>
          <w:lang w:val="fr-FR"/>
        </w:rPr>
        <w:t xml:space="preserve"> très strictes</w:t>
      </w:r>
      <w:r w:rsidRPr="0036085F">
        <w:rPr>
          <w:lang w:val="fr-FR"/>
        </w:rPr>
        <w:t xml:space="preserve"> mesures de lutte contre la pandémie, </w:t>
      </w:r>
      <w:r w:rsidR="00542382" w:rsidRPr="0036085F">
        <w:rPr>
          <w:lang w:val="fr-FR"/>
        </w:rPr>
        <w:t>en particulier avec la mise en place d’un</w:t>
      </w:r>
      <w:proofErr w:type="gramStart"/>
      <w:r w:rsidR="00542382" w:rsidRPr="0036085F">
        <w:rPr>
          <w:lang w:val="fr-FR"/>
        </w:rPr>
        <w:t xml:space="preserve"> «</w:t>
      </w:r>
      <w:proofErr w:type="spellStart"/>
      <w:r w:rsidR="00542382" w:rsidRPr="0036085F">
        <w:rPr>
          <w:lang w:val="fr-FR"/>
        </w:rPr>
        <w:t>Switzerland</w:t>
      </w:r>
      <w:proofErr w:type="spellEnd"/>
      <w:proofErr w:type="gramEnd"/>
      <w:r w:rsidR="00542382" w:rsidRPr="0036085F">
        <w:rPr>
          <w:lang w:val="fr-FR"/>
        </w:rPr>
        <w:t xml:space="preserve"> </w:t>
      </w:r>
      <w:proofErr w:type="spellStart"/>
      <w:r w:rsidR="00542382" w:rsidRPr="0036085F">
        <w:rPr>
          <w:lang w:val="fr-FR"/>
        </w:rPr>
        <w:t>Travel</w:t>
      </w:r>
      <w:proofErr w:type="spellEnd"/>
      <w:r w:rsidR="00542382" w:rsidRPr="0036085F">
        <w:rPr>
          <w:lang w:val="fr-FR"/>
        </w:rPr>
        <w:t xml:space="preserve"> Exchange» hybride qui a rencontré un grand succès. </w:t>
      </w:r>
      <w:r w:rsidRPr="0036085F">
        <w:rPr>
          <w:lang w:val="fr-FR"/>
        </w:rPr>
        <w:t>Ainsi, les nuitées hôtelières des hôtes en provenance d’Australie ont déjà enregistré une hausse en janvier 2023 par rapport à</w:t>
      </w:r>
      <w:r w:rsidR="000A06B2" w:rsidRPr="0036085F">
        <w:rPr>
          <w:lang w:val="fr-FR"/>
        </w:rPr>
        <w:t xml:space="preserve"> </w:t>
      </w:r>
      <w:r w:rsidRPr="0036085F">
        <w:rPr>
          <w:lang w:val="fr-FR"/>
        </w:rPr>
        <w:t>2019*.</w:t>
      </w:r>
    </w:p>
    <w:p w14:paraId="407D34F4" w14:textId="77777777" w:rsidR="007E0C32" w:rsidRPr="0036085F" w:rsidRDefault="007E0C32" w:rsidP="007E0C32">
      <w:pPr>
        <w:rPr>
          <w:lang w:val="fr-FR"/>
        </w:rPr>
      </w:pPr>
    </w:p>
    <w:p w14:paraId="1E654378" w14:textId="47944C99" w:rsidR="007E0C32" w:rsidRPr="0036085F" w:rsidRDefault="007E0C32" w:rsidP="007E0C32">
      <w:pPr>
        <w:rPr>
          <w:b/>
          <w:bCs/>
          <w:lang w:val="fr-FR"/>
        </w:rPr>
      </w:pPr>
      <w:r w:rsidRPr="0036085F">
        <w:rPr>
          <w:b/>
          <w:bCs/>
          <w:lang w:val="fr-FR"/>
        </w:rPr>
        <w:t xml:space="preserve">Pays du </w:t>
      </w:r>
      <w:proofErr w:type="gramStart"/>
      <w:r w:rsidRPr="0036085F">
        <w:rPr>
          <w:b/>
          <w:bCs/>
          <w:lang w:val="fr-FR"/>
        </w:rPr>
        <w:t>Golfe:</w:t>
      </w:r>
      <w:proofErr w:type="gramEnd"/>
      <w:r w:rsidRPr="0036085F">
        <w:rPr>
          <w:b/>
          <w:bCs/>
          <w:lang w:val="fr-FR"/>
        </w:rPr>
        <w:t xml:space="preserve"> des </w:t>
      </w:r>
      <w:r w:rsidR="00AB414F" w:rsidRPr="0036085F">
        <w:rPr>
          <w:b/>
          <w:bCs/>
          <w:lang w:val="fr-FR"/>
        </w:rPr>
        <w:t>hôtes</w:t>
      </w:r>
      <w:r w:rsidRPr="0036085F">
        <w:rPr>
          <w:b/>
          <w:bCs/>
          <w:lang w:val="fr-FR"/>
        </w:rPr>
        <w:t xml:space="preserve"> </w:t>
      </w:r>
      <w:r w:rsidR="00AB414F" w:rsidRPr="0036085F">
        <w:rPr>
          <w:b/>
          <w:bCs/>
          <w:lang w:val="fr-FR"/>
        </w:rPr>
        <w:t>au</w:t>
      </w:r>
      <w:r w:rsidRPr="0036085F">
        <w:rPr>
          <w:b/>
          <w:bCs/>
          <w:lang w:val="fr-FR"/>
        </w:rPr>
        <w:t xml:space="preserve"> fort pouvoir d’achat</w:t>
      </w:r>
      <w:r w:rsidR="00542382" w:rsidRPr="0036085F">
        <w:rPr>
          <w:b/>
          <w:bCs/>
          <w:lang w:val="fr-FR"/>
        </w:rPr>
        <w:t>,</w:t>
      </w:r>
      <w:r w:rsidRPr="0036085F">
        <w:rPr>
          <w:b/>
          <w:bCs/>
          <w:lang w:val="fr-FR"/>
        </w:rPr>
        <w:t xml:space="preserve"> </w:t>
      </w:r>
      <w:r w:rsidR="00AB414F" w:rsidRPr="0036085F">
        <w:rPr>
          <w:b/>
          <w:bCs/>
          <w:lang w:val="fr-FR"/>
        </w:rPr>
        <w:t>revenus</w:t>
      </w:r>
      <w:r w:rsidRPr="0036085F">
        <w:rPr>
          <w:b/>
          <w:bCs/>
          <w:lang w:val="fr-FR"/>
        </w:rPr>
        <w:t xml:space="preserve"> les premiers après la pandémie</w:t>
      </w:r>
    </w:p>
    <w:p w14:paraId="2DDA095E" w14:textId="04A73C9D" w:rsidR="007E0C32" w:rsidRPr="0036085F" w:rsidRDefault="007E0C32" w:rsidP="007E0C32">
      <w:pPr>
        <w:rPr>
          <w:lang w:val="fr-FR"/>
        </w:rPr>
      </w:pPr>
      <w:r w:rsidRPr="0036085F">
        <w:rPr>
          <w:lang w:val="fr-FR"/>
        </w:rPr>
        <w:t>Avec 821</w:t>
      </w:r>
      <w:r w:rsidR="00FA5602" w:rsidRPr="0036085F">
        <w:rPr>
          <w:lang w:val="fr-FR"/>
        </w:rPr>
        <w:t>’</w:t>
      </w:r>
      <w:r w:rsidRPr="0036085F">
        <w:rPr>
          <w:lang w:val="fr-FR"/>
        </w:rPr>
        <w:t>000 nuitées hôtelières</w:t>
      </w:r>
      <w:r w:rsidR="000A06B2" w:rsidRPr="0036085F">
        <w:rPr>
          <w:lang w:val="fr-FR"/>
        </w:rPr>
        <w:t xml:space="preserve"> enregistrées en 2022</w:t>
      </w:r>
      <w:r w:rsidRPr="0036085F">
        <w:rPr>
          <w:lang w:val="fr-FR"/>
        </w:rPr>
        <w:t>, le marché des pays du Golfe s’est rapproché</w:t>
      </w:r>
      <w:r w:rsidR="002B6A84" w:rsidRPr="0036085F">
        <w:rPr>
          <w:lang w:val="fr-FR"/>
        </w:rPr>
        <w:t xml:space="preserve"> </w:t>
      </w:r>
      <w:r w:rsidRPr="0036085F">
        <w:rPr>
          <w:lang w:val="fr-FR"/>
        </w:rPr>
        <w:t>du top 10 des marchés étrangers pour le tourisme suisse</w:t>
      </w:r>
      <w:r w:rsidR="00FA5602" w:rsidRPr="0036085F">
        <w:rPr>
          <w:lang w:val="fr-FR"/>
        </w:rPr>
        <w:t xml:space="preserve">, </w:t>
      </w:r>
      <w:r w:rsidR="000A06B2" w:rsidRPr="0036085F">
        <w:rPr>
          <w:lang w:val="fr-FR"/>
        </w:rPr>
        <w:t>rang auquel</w:t>
      </w:r>
      <w:r w:rsidRPr="0036085F">
        <w:rPr>
          <w:lang w:val="fr-FR"/>
        </w:rPr>
        <w:t xml:space="preserve"> il figurait en 2019 (classement selon le volume de nuitées hôtelières en 2019, avant la </w:t>
      </w:r>
      <w:proofErr w:type="gramStart"/>
      <w:r w:rsidRPr="0036085F">
        <w:rPr>
          <w:lang w:val="fr-FR"/>
        </w:rPr>
        <w:t>pandémie)*</w:t>
      </w:r>
      <w:proofErr w:type="gramEnd"/>
      <w:r w:rsidRPr="0036085F">
        <w:rPr>
          <w:lang w:val="fr-FR"/>
        </w:rPr>
        <w:t xml:space="preserve">. </w:t>
      </w:r>
      <w:r w:rsidR="000A06B2" w:rsidRPr="0036085F">
        <w:rPr>
          <w:lang w:val="fr-FR"/>
        </w:rPr>
        <w:t>Le niveau des nuitées en 2022</w:t>
      </w:r>
      <w:r w:rsidRPr="0036085F">
        <w:rPr>
          <w:lang w:val="fr-FR"/>
        </w:rPr>
        <w:t xml:space="preserve"> </w:t>
      </w:r>
      <w:r w:rsidR="000A06B2" w:rsidRPr="0036085F">
        <w:rPr>
          <w:lang w:val="fr-FR"/>
        </w:rPr>
        <w:t xml:space="preserve">n’est en effet inférieur que de </w:t>
      </w:r>
      <w:r w:rsidRPr="0036085F">
        <w:rPr>
          <w:lang w:val="fr-FR"/>
        </w:rPr>
        <w:t xml:space="preserve">5% </w:t>
      </w:r>
      <w:r w:rsidR="000A06B2" w:rsidRPr="0036085F">
        <w:rPr>
          <w:lang w:val="fr-FR"/>
        </w:rPr>
        <w:t>à l’année record que constituait 2019</w:t>
      </w:r>
      <w:r w:rsidRPr="0036085F">
        <w:rPr>
          <w:lang w:val="fr-FR"/>
        </w:rPr>
        <w:t xml:space="preserve">. Après la pandémie, les hôtes </w:t>
      </w:r>
      <w:r w:rsidR="000A06B2" w:rsidRPr="0036085F">
        <w:rPr>
          <w:lang w:val="fr-FR"/>
        </w:rPr>
        <w:t>des pays du Golfe</w:t>
      </w:r>
      <w:r w:rsidRPr="0036085F">
        <w:rPr>
          <w:lang w:val="fr-FR"/>
        </w:rPr>
        <w:t xml:space="preserve"> comptent donc parmi les voyageuses et voyageurs </w:t>
      </w:r>
      <w:r w:rsidR="000A06B2" w:rsidRPr="0036085F">
        <w:rPr>
          <w:lang w:val="fr-FR"/>
        </w:rPr>
        <w:t xml:space="preserve">d’outre-mer très fidèles à </w:t>
      </w:r>
      <w:r w:rsidR="002B6A84" w:rsidRPr="0036085F">
        <w:rPr>
          <w:lang w:val="fr-FR"/>
        </w:rPr>
        <w:t>être revenus parmi les premiers en</w:t>
      </w:r>
      <w:r w:rsidRPr="0036085F">
        <w:rPr>
          <w:lang w:val="fr-FR"/>
        </w:rPr>
        <w:t xml:space="preserve"> Suisse. Avec des dépenses quotidiennes moyennes de CHF 430</w:t>
      </w:r>
      <w:r w:rsidR="000A06B2" w:rsidRPr="0036085F">
        <w:rPr>
          <w:lang w:val="fr-FR"/>
        </w:rPr>
        <w:t xml:space="preserve"> par personne</w:t>
      </w:r>
      <w:r w:rsidRPr="0036085F">
        <w:rPr>
          <w:lang w:val="fr-FR"/>
        </w:rPr>
        <w:t xml:space="preserve">, </w:t>
      </w:r>
      <w:r w:rsidR="002B6A84" w:rsidRPr="0036085F">
        <w:rPr>
          <w:lang w:val="fr-FR"/>
        </w:rPr>
        <w:t>ils/elles</w:t>
      </w:r>
      <w:r w:rsidRPr="0036085F">
        <w:rPr>
          <w:lang w:val="fr-FR"/>
        </w:rPr>
        <w:t xml:space="preserve"> disposent en outre du pouvoir d’achat le plus élevé pour le tourisme suisse**. ST estime que ce marché présente encore un grand potentiel, raison pour laquelle les pays du Golfe ont </w:t>
      </w:r>
      <w:r w:rsidR="000A06B2" w:rsidRPr="0036085F">
        <w:rPr>
          <w:lang w:val="fr-FR"/>
        </w:rPr>
        <w:t>r</w:t>
      </w:r>
      <w:r w:rsidRPr="0036085F">
        <w:rPr>
          <w:lang w:val="fr-FR"/>
        </w:rPr>
        <w:t xml:space="preserve">écemment </w:t>
      </w:r>
      <w:r w:rsidR="000A06B2" w:rsidRPr="0036085F">
        <w:rPr>
          <w:lang w:val="fr-FR"/>
        </w:rPr>
        <w:t xml:space="preserve">été </w:t>
      </w:r>
      <w:r w:rsidRPr="0036085F">
        <w:rPr>
          <w:lang w:val="fr-FR"/>
        </w:rPr>
        <w:t xml:space="preserve">classés </w:t>
      </w:r>
      <w:r w:rsidR="000A06B2" w:rsidRPr="0036085F">
        <w:rPr>
          <w:lang w:val="fr-FR"/>
        </w:rPr>
        <w:t>dans le groupe des</w:t>
      </w:r>
      <w:proofErr w:type="gramStart"/>
      <w:r w:rsidRPr="0036085F">
        <w:rPr>
          <w:lang w:val="fr-FR"/>
        </w:rPr>
        <w:t xml:space="preserve"> </w:t>
      </w:r>
      <w:r w:rsidR="000A06B2" w:rsidRPr="0036085F">
        <w:rPr>
          <w:lang w:val="fr-FR"/>
        </w:rPr>
        <w:t>«</w:t>
      </w:r>
      <w:r w:rsidRPr="0036085F">
        <w:rPr>
          <w:lang w:val="fr-FR"/>
        </w:rPr>
        <w:t>marché</w:t>
      </w:r>
      <w:r w:rsidR="000A06B2" w:rsidRPr="0036085F">
        <w:rPr>
          <w:lang w:val="fr-FR"/>
        </w:rPr>
        <w:t>s</w:t>
      </w:r>
      <w:proofErr w:type="gramEnd"/>
      <w:r w:rsidRPr="0036085F">
        <w:rPr>
          <w:lang w:val="fr-FR"/>
        </w:rPr>
        <w:t xml:space="preserve"> prioritaire</w:t>
      </w:r>
      <w:r w:rsidR="000A06B2" w:rsidRPr="0036085F">
        <w:rPr>
          <w:lang w:val="fr-FR"/>
        </w:rPr>
        <w:t>s»</w:t>
      </w:r>
      <w:r w:rsidRPr="0036085F">
        <w:rPr>
          <w:lang w:val="fr-FR"/>
        </w:rPr>
        <w:t xml:space="preserve">. Les attentes envers le nouveau responsable de sont donc très élevées. </w:t>
      </w:r>
    </w:p>
    <w:p w14:paraId="20A62C86" w14:textId="13E2A906" w:rsidR="007E0C32" w:rsidRPr="0036085F" w:rsidRDefault="007E0C32" w:rsidP="007E0C32">
      <w:pPr>
        <w:rPr>
          <w:lang w:val="fr-FR"/>
        </w:rPr>
      </w:pPr>
      <w:proofErr w:type="gramStart"/>
      <w:r w:rsidRPr="0036085F">
        <w:rPr>
          <w:lang w:val="fr-FR"/>
        </w:rPr>
        <w:t>«</w:t>
      </w:r>
      <w:r w:rsidR="000A06B2" w:rsidRPr="0036085F">
        <w:rPr>
          <w:lang w:val="fr-FR"/>
        </w:rPr>
        <w:t>Fort</w:t>
      </w:r>
      <w:proofErr w:type="gramEnd"/>
      <w:r w:rsidR="000A06B2" w:rsidRPr="0036085F">
        <w:rPr>
          <w:lang w:val="fr-FR"/>
        </w:rPr>
        <w:t xml:space="preserve"> d’une</w:t>
      </w:r>
      <w:r w:rsidRPr="0036085F">
        <w:rPr>
          <w:lang w:val="fr-FR"/>
        </w:rPr>
        <w:t xml:space="preserve"> expérience internationale</w:t>
      </w:r>
      <w:r w:rsidR="000A06B2" w:rsidRPr="0036085F">
        <w:rPr>
          <w:lang w:val="fr-FR"/>
        </w:rPr>
        <w:t xml:space="preserve"> longue et approfondie</w:t>
      </w:r>
      <w:r w:rsidRPr="0036085F">
        <w:rPr>
          <w:lang w:val="fr-FR"/>
        </w:rPr>
        <w:t xml:space="preserve">, Livio Götz est l’homme de la situation pour ce marché prioritaire», </w:t>
      </w:r>
      <w:r w:rsidR="000A06B2" w:rsidRPr="0036085F">
        <w:rPr>
          <w:lang w:val="fr-FR"/>
        </w:rPr>
        <w:t xml:space="preserve">a </w:t>
      </w:r>
      <w:r w:rsidRPr="0036085F">
        <w:rPr>
          <w:lang w:val="fr-FR"/>
        </w:rPr>
        <w:t>déclar</w:t>
      </w:r>
      <w:r w:rsidR="000A06B2" w:rsidRPr="0036085F">
        <w:rPr>
          <w:lang w:val="fr-FR"/>
        </w:rPr>
        <w:t>é</w:t>
      </w:r>
      <w:r w:rsidRPr="0036085F">
        <w:rPr>
          <w:lang w:val="fr-FR"/>
        </w:rPr>
        <w:t xml:space="preserve"> Simon </w:t>
      </w:r>
      <w:proofErr w:type="spellStart"/>
      <w:r w:rsidRPr="0036085F">
        <w:rPr>
          <w:lang w:val="fr-FR"/>
        </w:rPr>
        <w:t>Bosshart</w:t>
      </w:r>
      <w:proofErr w:type="spellEnd"/>
      <w:r w:rsidRPr="0036085F">
        <w:rPr>
          <w:lang w:val="fr-FR"/>
        </w:rPr>
        <w:t xml:space="preserve">, responsable des marchés Est chez ST. </w:t>
      </w:r>
      <w:proofErr w:type="gramStart"/>
      <w:r w:rsidRPr="0036085F">
        <w:rPr>
          <w:lang w:val="fr-FR"/>
        </w:rPr>
        <w:t>«Je</w:t>
      </w:r>
      <w:proofErr w:type="gramEnd"/>
      <w:r w:rsidRPr="0036085F">
        <w:rPr>
          <w:lang w:val="fr-FR"/>
        </w:rPr>
        <w:t xml:space="preserve"> me réjouis de confier notre succursale de Duba</w:t>
      </w:r>
      <w:r w:rsidR="00FC7688" w:rsidRPr="0036085F">
        <w:rPr>
          <w:lang w:val="fr-FR"/>
        </w:rPr>
        <w:t>ï</w:t>
      </w:r>
      <w:r w:rsidRPr="0036085F">
        <w:rPr>
          <w:lang w:val="fr-FR"/>
        </w:rPr>
        <w:t xml:space="preserve"> à ce </w:t>
      </w:r>
      <w:r w:rsidR="000A06B2" w:rsidRPr="0036085F">
        <w:rPr>
          <w:lang w:val="fr-FR"/>
        </w:rPr>
        <w:t xml:space="preserve">Grison, </w:t>
      </w:r>
      <w:r w:rsidRPr="0036085F">
        <w:rPr>
          <w:lang w:val="fr-FR"/>
        </w:rPr>
        <w:t xml:space="preserve">spécialiste </w:t>
      </w:r>
      <w:r w:rsidR="000A06B2" w:rsidRPr="0036085F">
        <w:rPr>
          <w:lang w:val="fr-FR"/>
        </w:rPr>
        <w:t>très compétent</w:t>
      </w:r>
      <w:r w:rsidRPr="0036085F">
        <w:rPr>
          <w:lang w:val="fr-FR"/>
        </w:rPr>
        <w:t xml:space="preserve"> </w:t>
      </w:r>
      <w:r w:rsidR="000A06B2" w:rsidRPr="0036085F">
        <w:rPr>
          <w:lang w:val="fr-FR"/>
        </w:rPr>
        <w:t>en matière de</w:t>
      </w:r>
      <w:r w:rsidRPr="0036085F">
        <w:rPr>
          <w:lang w:val="fr-FR"/>
        </w:rPr>
        <w:t xml:space="preserve"> tourisme </w:t>
      </w:r>
      <w:r w:rsidR="000A06B2" w:rsidRPr="0036085F">
        <w:rPr>
          <w:lang w:val="fr-FR"/>
        </w:rPr>
        <w:t xml:space="preserve">comme </w:t>
      </w:r>
      <w:r w:rsidRPr="0036085F">
        <w:rPr>
          <w:lang w:val="fr-FR"/>
        </w:rPr>
        <w:t>d</w:t>
      </w:r>
      <w:r w:rsidR="000A06B2" w:rsidRPr="0036085F">
        <w:rPr>
          <w:lang w:val="fr-FR"/>
        </w:rPr>
        <w:t>e</w:t>
      </w:r>
      <w:r w:rsidRPr="0036085F">
        <w:rPr>
          <w:lang w:val="fr-FR"/>
        </w:rPr>
        <w:t xml:space="preserve"> marketing». </w:t>
      </w:r>
    </w:p>
    <w:p w14:paraId="7A2132DF" w14:textId="77777777" w:rsidR="007E0C32" w:rsidRPr="0036085F" w:rsidRDefault="007E0C32" w:rsidP="007E0C32">
      <w:pPr>
        <w:rPr>
          <w:lang w:val="fr-FR"/>
        </w:rPr>
      </w:pPr>
    </w:p>
    <w:p w14:paraId="66A985A0" w14:textId="4D8D9DD9" w:rsidR="007E0C32" w:rsidRPr="0036085F" w:rsidRDefault="0093693A" w:rsidP="0093693A">
      <w:pPr>
        <w:spacing w:line="260" w:lineRule="atLeast"/>
        <w:ind w:left="284" w:hanging="284"/>
        <w:rPr>
          <w:i/>
          <w:iCs/>
          <w:sz w:val="18"/>
          <w:szCs w:val="18"/>
          <w:lang w:val="fr-FR"/>
        </w:rPr>
      </w:pPr>
      <w:r w:rsidRPr="0036085F">
        <w:rPr>
          <w:i/>
          <w:iCs/>
          <w:sz w:val="18"/>
          <w:szCs w:val="18"/>
          <w:lang w:val="fr-FR"/>
        </w:rPr>
        <w:t>*</w:t>
      </w:r>
      <w:r w:rsidRPr="0036085F">
        <w:rPr>
          <w:i/>
          <w:iCs/>
          <w:sz w:val="18"/>
          <w:szCs w:val="18"/>
          <w:lang w:val="fr-FR"/>
        </w:rPr>
        <w:tab/>
      </w:r>
      <w:r w:rsidR="007E0C32" w:rsidRPr="0036085F">
        <w:rPr>
          <w:i/>
          <w:iCs/>
          <w:sz w:val="18"/>
          <w:szCs w:val="18"/>
          <w:lang w:val="fr-FR"/>
        </w:rPr>
        <w:t>Statistique de l’hébergement, Office fédéral de la statistique.</w:t>
      </w:r>
    </w:p>
    <w:p w14:paraId="10784BA1" w14:textId="047AE499" w:rsidR="007E0C32" w:rsidRPr="0036085F" w:rsidRDefault="007E0C32" w:rsidP="0093693A">
      <w:pPr>
        <w:spacing w:line="260" w:lineRule="atLeast"/>
        <w:ind w:left="284" w:hanging="284"/>
        <w:rPr>
          <w:i/>
          <w:iCs/>
          <w:sz w:val="18"/>
          <w:szCs w:val="18"/>
          <w:lang w:val="fr-FR"/>
        </w:rPr>
      </w:pPr>
      <w:r w:rsidRPr="0036085F">
        <w:rPr>
          <w:i/>
          <w:iCs/>
          <w:sz w:val="18"/>
          <w:szCs w:val="18"/>
          <w:lang w:val="fr-FR"/>
        </w:rPr>
        <w:t>**</w:t>
      </w:r>
      <w:r w:rsidR="0093693A" w:rsidRPr="0036085F">
        <w:rPr>
          <w:i/>
          <w:iCs/>
          <w:sz w:val="18"/>
          <w:szCs w:val="18"/>
          <w:lang w:val="fr-FR"/>
        </w:rPr>
        <w:tab/>
      </w:r>
      <w:r w:rsidRPr="0036085F">
        <w:rPr>
          <w:i/>
          <w:iCs/>
          <w:sz w:val="18"/>
          <w:szCs w:val="18"/>
          <w:lang w:val="fr-FR"/>
        </w:rPr>
        <w:t>Monitoring du Tourisme Suisse, ST.</w:t>
      </w:r>
    </w:p>
    <w:p w14:paraId="6F12D5E2" w14:textId="77777777" w:rsidR="00893702" w:rsidRPr="0036085F" w:rsidRDefault="00893702" w:rsidP="007E0C32">
      <w:pPr>
        <w:rPr>
          <w:i/>
          <w:iCs/>
          <w:lang w:val="fr-FR"/>
        </w:rPr>
      </w:pPr>
    </w:p>
    <w:p w14:paraId="08465DCB" w14:textId="3E703DA9" w:rsidR="00143AF7" w:rsidRPr="0036085F" w:rsidRDefault="00000000" w:rsidP="007E0C32">
      <w:pPr>
        <w:outlineLvl w:val="0"/>
        <w:rPr>
          <w:lang w:val="fr-FR"/>
        </w:rPr>
      </w:pPr>
      <w:hyperlink r:id="rId7" w:history="1">
        <w:r w:rsidR="007E0C32" w:rsidRPr="008E4001">
          <w:rPr>
            <w:rStyle w:val="Hyperlink"/>
            <w:lang w:val="fr-FR"/>
          </w:rPr>
          <w:t xml:space="preserve">Portrait de Livio Götz (© </w:t>
        </w:r>
        <w:r w:rsidR="0093693A" w:rsidRPr="008E4001">
          <w:rPr>
            <w:rStyle w:val="Hyperlink"/>
            <w:lang w:val="fr-FR"/>
          </w:rPr>
          <w:t>Suisse Tourisme</w:t>
        </w:r>
        <w:r w:rsidR="007E0C32" w:rsidRPr="008E4001">
          <w:rPr>
            <w:rStyle w:val="Hyperlink"/>
            <w:lang w:val="fr-FR"/>
          </w:rPr>
          <w:t>)</w:t>
        </w:r>
      </w:hyperlink>
      <w:r w:rsidR="007E0C32" w:rsidRPr="0036085F">
        <w:rPr>
          <w:lang w:val="fr-FR"/>
        </w:rPr>
        <w:t xml:space="preserve"> </w:t>
      </w:r>
    </w:p>
    <w:p w14:paraId="37EFDEE2" w14:textId="75C5D24A" w:rsidR="00143AF7" w:rsidRPr="0036085F" w:rsidRDefault="00143AF7" w:rsidP="00CC1CB4">
      <w:pPr>
        <w:rPr>
          <w:b/>
          <w:bCs/>
          <w:lang w:val="fr-FR"/>
        </w:rPr>
      </w:pPr>
    </w:p>
    <w:p w14:paraId="41215579" w14:textId="77777777" w:rsidR="0093693A" w:rsidRPr="0036085F" w:rsidRDefault="0093693A" w:rsidP="00CC1CB4">
      <w:pPr>
        <w:rPr>
          <w:b/>
          <w:bCs/>
          <w:lang w:val="fr-FR"/>
        </w:rPr>
      </w:pPr>
    </w:p>
    <w:p w14:paraId="0F01F271" w14:textId="3B336CEC" w:rsidR="00CC1CB4" w:rsidRPr="0036085F" w:rsidRDefault="00CC1CB4" w:rsidP="00CC1CB4">
      <w:pPr>
        <w:rPr>
          <w:lang w:val="fr-FR"/>
        </w:rPr>
      </w:pPr>
      <w:r w:rsidRPr="0036085F">
        <w:rPr>
          <w:b/>
          <w:bCs/>
          <w:lang w:val="fr-FR"/>
        </w:rPr>
        <w:lastRenderedPageBreak/>
        <w:t xml:space="preserve">Pour de plus amples informations, </w:t>
      </w:r>
      <w:proofErr w:type="gramStart"/>
      <w:r w:rsidRPr="0036085F">
        <w:rPr>
          <w:b/>
          <w:bCs/>
          <w:lang w:val="fr-FR"/>
        </w:rPr>
        <w:t>contacter:</w:t>
      </w:r>
      <w:proofErr w:type="gramEnd"/>
      <w:r w:rsidRPr="0036085F">
        <w:rPr>
          <w:lang w:val="fr-FR"/>
        </w:rPr>
        <w:t xml:space="preserve"> </w:t>
      </w:r>
      <w:r w:rsidR="0093693A" w:rsidRPr="0036085F">
        <w:rPr>
          <w:lang w:val="fr-FR"/>
        </w:rPr>
        <w:br/>
      </w:r>
    </w:p>
    <w:p w14:paraId="58BEA1F4" w14:textId="77777777" w:rsidR="00CC1CB4" w:rsidRPr="0036085F" w:rsidRDefault="00CC1CB4" w:rsidP="00CC1CB4">
      <w:pPr>
        <w:rPr>
          <w:lang w:val="fr-FR"/>
        </w:rPr>
      </w:pPr>
      <w:r w:rsidRPr="0036085F">
        <w:rPr>
          <w:lang w:val="fr-FR"/>
        </w:rPr>
        <w:t xml:space="preserve">Véronique </w:t>
      </w:r>
      <w:proofErr w:type="spellStart"/>
      <w:r w:rsidRPr="0036085F">
        <w:rPr>
          <w:lang w:val="fr-FR"/>
        </w:rPr>
        <w:t>Kanel</w:t>
      </w:r>
      <w:proofErr w:type="spellEnd"/>
      <w:r w:rsidRPr="0036085F">
        <w:rPr>
          <w:lang w:val="fr-FR"/>
        </w:rPr>
        <w:t xml:space="preserve">, porte-parole </w:t>
      </w:r>
    </w:p>
    <w:p w14:paraId="245803BB" w14:textId="77777777" w:rsidR="00CC1CB4" w:rsidRPr="0036085F" w:rsidRDefault="00CC1CB4" w:rsidP="00CC1CB4">
      <w:pPr>
        <w:rPr>
          <w:lang w:val="fr-FR"/>
        </w:rPr>
      </w:pPr>
      <w:r w:rsidRPr="0036085F">
        <w:rPr>
          <w:lang w:val="fr-FR"/>
        </w:rPr>
        <w:t xml:space="preserve">Tél. +41 (0)44 288 13 63, </w:t>
      </w:r>
      <w:hyperlink r:id="rId8" w:history="1">
        <w:r w:rsidRPr="0036085F">
          <w:rPr>
            <w:rStyle w:val="Hyperlink"/>
            <w:lang w:val="fr-FR"/>
          </w:rPr>
          <w:t>veronique.kanel@switzerland.com</w:t>
        </w:r>
      </w:hyperlink>
    </w:p>
    <w:p w14:paraId="5F93DA99" w14:textId="77777777" w:rsidR="00CC1CB4" w:rsidRPr="0093693A" w:rsidRDefault="00CC1CB4" w:rsidP="00CC1CB4">
      <w:pPr>
        <w:rPr>
          <w:lang w:val="fr-FR"/>
        </w:rPr>
      </w:pPr>
      <w:r w:rsidRPr="0036085F">
        <w:rPr>
          <w:lang w:val="fr-FR"/>
        </w:rPr>
        <w:t xml:space="preserve">Communiqués de presse et informations </w:t>
      </w:r>
      <w:proofErr w:type="gramStart"/>
      <w:r w:rsidRPr="0036085F">
        <w:rPr>
          <w:lang w:val="fr-FR"/>
        </w:rPr>
        <w:t>sur:</w:t>
      </w:r>
      <w:proofErr w:type="gramEnd"/>
      <w:r w:rsidRPr="0036085F">
        <w:rPr>
          <w:lang w:val="fr-FR"/>
        </w:rPr>
        <w:t xml:space="preserve"> </w:t>
      </w:r>
      <w:hyperlink r:id="rId9" w:history="1">
        <w:r w:rsidRPr="0036085F">
          <w:rPr>
            <w:rStyle w:val="Hyperlink"/>
            <w:lang w:val="fr-FR"/>
          </w:rPr>
          <w:t>MySwitzerland.com/</w:t>
        </w:r>
        <w:proofErr w:type="spellStart"/>
        <w:r w:rsidRPr="0036085F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93693A" w:rsidRDefault="00D32142" w:rsidP="00704818">
      <w:pPr>
        <w:rPr>
          <w:b/>
          <w:bCs/>
          <w:lang w:val="fr-FR"/>
        </w:rPr>
      </w:pPr>
    </w:p>
    <w:sectPr w:rsidR="00D32142" w:rsidRPr="0093693A" w:rsidSect="00936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C8B9" w14:textId="77777777" w:rsidR="00D74FEB" w:rsidRDefault="00D74FEB" w:rsidP="00723009">
      <w:pPr>
        <w:spacing w:line="240" w:lineRule="auto"/>
      </w:pPr>
      <w:r>
        <w:separator/>
      </w:r>
    </w:p>
  </w:endnote>
  <w:endnote w:type="continuationSeparator" w:id="0">
    <w:p w14:paraId="3F87EC11" w14:textId="77777777" w:rsidR="00D74FEB" w:rsidRDefault="00D74FE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71AA" w14:textId="77777777" w:rsidR="00D74FEB" w:rsidRDefault="00D74FEB" w:rsidP="00723009">
      <w:pPr>
        <w:spacing w:line="240" w:lineRule="auto"/>
      </w:pPr>
      <w:r>
        <w:separator/>
      </w:r>
    </w:p>
  </w:footnote>
  <w:footnote w:type="continuationSeparator" w:id="0">
    <w:p w14:paraId="141539A4" w14:textId="77777777" w:rsidR="00D74FEB" w:rsidRDefault="00D74FE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4146"/>
    <w:multiLevelType w:val="hybridMultilevel"/>
    <w:tmpl w:val="50E82AD6"/>
    <w:lvl w:ilvl="0" w:tplc="A51A573E">
      <w:start w:val="60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5FD5"/>
    <w:rsid w:val="00086D33"/>
    <w:rsid w:val="000934D0"/>
    <w:rsid w:val="000A06B2"/>
    <w:rsid w:val="000C2999"/>
    <w:rsid w:val="001041F4"/>
    <w:rsid w:val="00123EB9"/>
    <w:rsid w:val="0013289E"/>
    <w:rsid w:val="00136452"/>
    <w:rsid w:val="00143AF7"/>
    <w:rsid w:val="00170D9E"/>
    <w:rsid w:val="00171BE3"/>
    <w:rsid w:val="002125A1"/>
    <w:rsid w:val="00243E00"/>
    <w:rsid w:val="002502B0"/>
    <w:rsid w:val="00260067"/>
    <w:rsid w:val="00270993"/>
    <w:rsid w:val="0029681A"/>
    <w:rsid w:val="002972AC"/>
    <w:rsid w:val="002A6F96"/>
    <w:rsid w:val="002B6A84"/>
    <w:rsid w:val="002E4CB2"/>
    <w:rsid w:val="002F0522"/>
    <w:rsid w:val="00306A1A"/>
    <w:rsid w:val="00314D27"/>
    <w:rsid w:val="0035699D"/>
    <w:rsid w:val="0036085F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12C9F"/>
    <w:rsid w:val="00541FFD"/>
    <w:rsid w:val="00542382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5F4F"/>
    <w:rsid w:val="006E01CC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7E0C32"/>
    <w:rsid w:val="0080557A"/>
    <w:rsid w:val="00890881"/>
    <w:rsid w:val="00893702"/>
    <w:rsid w:val="008B3B5D"/>
    <w:rsid w:val="008D3A9F"/>
    <w:rsid w:val="008E4001"/>
    <w:rsid w:val="008E60AE"/>
    <w:rsid w:val="008F0502"/>
    <w:rsid w:val="00900C9F"/>
    <w:rsid w:val="00905029"/>
    <w:rsid w:val="0091595B"/>
    <w:rsid w:val="009161C4"/>
    <w:rsid w:val="009266DF"/>
    <w:rsid w:val="00932C5C"/>
    <w:rsid w:val="0093693A"/>
    <w:rsid w:val="00943D7F"/>
    <w:rsid w:val="00944298"/>
    <w:rsid w:val="00946EF1"/>
    <w:rsid w:val="009577BF"/>
    <w:rsid w:val="00970B3C"/>
    <w:rsid w:val="0097353D"/>
    <w:rsid w:val="009C0968"/>
    <w:rsid w:val="009C213F"/>
    <w:rsid w:val="009D5780"/>
    <w:rsid w:val="009F2B54"/>
    <w:rsid w:val="00A368BB"/>
    <w:rsid w:val="00A47751"/>
    <w:rsid w:val="00A532A5"/>
    <w:rsid w:val="00A82D95"/>
    <w:rsid w:val="00A86D6C"/>
    <w:rsid w:val="00AA10D7"/>
    <w:rsid w:val="00AB414F"/>
    <w:rsid w:val="00AD3C46"/>
    <w:rsid w:val="00B36B79"/>
    <w:rsid w:val="00B55491"/>
    <w:rsid w:val="00B56879"/>
    <w:rsid w:val="00B71C9D"/>
    <w:rsid w:val="00B92950"/>
    <w:rsid w:val="00BA6813"/>
    <w:rsid w:val="00BB03D7"/>
    <w:rsid w:val="00BB313A"/>
    <w:rsid w:val="00BF7432"/>
    <w:rsid w:val="00C00043"/>
    <w:rsid w:val="00C03A62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4FEB"/>
    <w:rsid w:val="00DA4F15"/>
    <w:rsid w:val="00DB33CB"/>
    <w:rsid w:val="00DB759D"/>
    <w:rsid w:val="00DE7E5B"/>
    <w:rsid w:val="00DF2714"/>
    <w:rsid w:val="00E02F02"/>
    <w:rsid w:val="00E13F86"/>
    <w:rsid w:val="00E16B43"/>
    <w:rsid w:val="00E547BD"/>
    <w:rsid w:val="00F02DCF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A5602"/>
    <w:rsid w:val="00FC7688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0067"/>
    <w:pPr>
      <w:spacing w:line="240" w:lineRule="auto"/>
    </w:pPr>
    <w:rPr>
      <w:lang w:val="fr-CH"/>
    </w:rPr>
  </w:style>
  <w:style w:type="paragraph" w:styleId="ListParagraph">
    <w:name w:val="List Paragraph"/>
    <w:basedOn w:val="Normal"/>
    <w:uiPriority w:val="34"/>
    <w:rsid w:val="009369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4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x4tnj40ruimg9mv/Livio_Goetz_ST_V1.jpg?dl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Marion Klarer</cp:lastModifiedBy>
  <cp:revision>15</cp:revision>
  <cp:lastPrinted>2023-03-10T14:35:00Z</cp:lastPrinted>
  <dcterms:created xsi:type="dcterms:W3CDTF">2023-03-09T20:14:00Z</dcterms:created>
  <dcterms:modified xsi:type="dcterms:W3CDTF">2023-03-14T10:49:00Z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